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F8" w:rsidRPr="00C6088D" w:rsidRDefault="000543F8" w:rsidP="00095478">
      <w:pPr>
        <w:pStyle w:val="ad"/>
        <w:jc w:val="center"/>
      </w:pPr>
      <w:bookmarkStart w:id="0" w:name="_GoBack"/>
      <w:bookmarkEnd w:id="0"/>
    </w:p>
    <w:p w:rsidR="000543F8" w:rsidRPr="00095478" w:rsidRDefault="00C6088D" w:rsidP="00095478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МЕКТЕП КІТАПХАНАСЫНЫҢ  ЖЫЛДЫҚ  ЖҰМЫС ЖОСПАРЫ</w:t>
      </w:r>
    </w:p>
    <w:p w:rsidR="000543F8" w:rsidRPr="00095478" w:rsidRDefault="00C6088D" w:rsidP="00095478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2025-2026 ОҚУ ЖЫЛЫ</w:t>
      </w:r>
    </w:p>
    <w:p w:rsidR="000543F8" w:rsidRPr="00095478" w:rsidRDefault="000543F8" w:rsidP="00C6088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CD377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Мектеп кітапханасының негізгі мақсаттары мен бағыттары</w:t>
      </w:r>
    </w:p>
    <w:p w:rsidR="000543F8" w:rsidRPr="00095478" w:rsidRDefault="000543F8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095478">
      <w:pPr>
        <w:pStyle w:val="ad"/>
        <w:ind w:firstLineChars="400" w:firstLine="1124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І. КІТАПХАНАНЫҢ  МАҚСАТЫ: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Оқырманға кітапханалық және ақпараттық-библиографиялық қызмет көрсету;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Мектеп  оқушыларына  өз  бетінше  білім  алуға  жәрдемдесу,  оқушылардың  ақпараттық мәдениетін қалыптастыру;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Ұлттық сана-сезімі оянған, рухани ойлау дәрежесі биік, мәдениетті, парасатты, білімді адам тәрбиелеу.</w:t>
      </w:r>
    </w:p>
    <w:p w:rsidR="000543F8" w:rsidRPr="00095478" w:rsidRDefault="00C608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Оқушылардың кітап оқуға деген қызығушылықтарын қалыптастыру, кітап оқуға ынтасын арттыру.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Оқырманды кітап оқуға шақыру, кітапты насихаттау;</w:t>
      </w:r>
    </w:p>
    <w:p w:rsidR="000543F8" w:rsidRPr="00095478" w:rsidRDefault="000543F8" w:rsidP="00095478">
      <w:pPr>
        <w:pStyle w:val="ad"/>
        <w:ind w:left="360"/>
        <w:rPr>
          <w:rFonts w:ascii="Times New Roman" w:hAnsi="Times New Roman"/>
          <w:sz w:val="28"/>
          <w:szCs w:val="28"/>
        </w:rPr>
      </w:pPr>
    </w:p>
    <w:p w:rsidR="000543F8" w:rsidRPr="00095478" w:rsidRDefault="000543F8">
      <w:pPr>
        <w:pStyle w:val="ad"/>
        <w:ind w:left="720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095478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ІІ. КІТАПХАНА МІНДЕТТЕРІ: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Кітапхана қорларына кең қолжетімділік негізінде кітапхана оқырмандарының ақпарат қажеттіктеріне сәйкес оларға кітапханалық және ақпараттық-библиографиялық қызмет көрсету;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Оқушыларды  оқу құралдарымен қамту;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Оқушыларда ақпарат мәдениетi дағдыларын қалыптастыру;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Мұғалімдердің іскерлік шеберліктерін арттыруға көмек беру;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«Балалар кітапханасы» бағдарламасын іске асыру мақсатында жұмыс жасау.</w:t>
      </w:r>
    </w:p>
    <w:p w:rsidR="000543F8" w:rsidRPr="00095478" w:rsidRDefault="000543F8" w:rsidP="00C6088D">
      <w:pPr>
        <w:pStyle w:val="ad"/>
        <w:ind w:left="360"/>
        <w:rPr>
          <w:rFonts w:ascii="Times New Roman" w:hAnsi="Times New Roman"/>
          <w:sz w:val="28"/>
          <w:szCs w:val="28"/>
        </w:rPr>
      </w:pPr>
    </w:p>
    <w:p w:rsidR="000543F8" w:rsidRPr="00095478" w:rsidRDefault="000543F8" w:rsidP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095478">
      <w:pPr>
        <w:pStyle w:val="ad"/>
        <w:ind w:firstLineChars="400" w:firstLine="1124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ІІІ. КІТАПХАНАНЫҢ НЕГІЗГІ ҚЫЗМЕТІ: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Кітапхана қызметкерлері өз  қызметін  мектеп  директоры  бекіткен  жоспар бойынша жүргізеді.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Мектеп  кітапханасы  өз жұмысын  педагог  ұжымымен  бірлесіп  атқарады;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Басылымдарды ғылыми тұрғыдан  өңдейді, кітаптар  мен  ақпараттың басқа түрлеріне саналық  және  жеке  есеп  жүргізеді, қордың белгіленген ережелеріне сәйкес сақталуы үшін  материалдық  жауап  береді;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Оқырмандармен жеке, топтық және  бұқаралық жұмыс жолымен әдебиетті таңдауына көмектеседі, библиографиялық шолулар жасайды, кітап көрмелерін ұйымдастырады;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Оқырман формуляры бойынша оқу залында және абонементте   оқырмандарға жеке қызмет көрсетуді ұйымдастырады;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Жаңа оқу жылына  ӘБ жетекшілерінің сұранысына сай оқулыққа тапсырыс береді;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 xml:space="preserve"> Оқулықтың сақталуына әр тоқсан сайын рейд жүргізеді;</w:t>
      </w:r>
    </w:p>
    <w:p w:rsidR="000543F8" w:rsidRPr="00095478" w:rsidRDefault="00C6088D">
      <w:pPr>
        <w:pStyle w:val="a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>Құжаттардың дұрыс жүргізілуіне жауап береді.</w:t>
      </w:r>
    </w:p>
    <w:p w:rsidR="000543F8" w:rsidRPr="00095478" w:rsidRDefault="000543F8">
      <w:pPr>
        <w:pStyle w:val="ad"/>
        <w:ind w:left="720"/>
        <w:rPr>
          <w:rFonts w:ascii="Times New Roman" w:hAnsi="Times New Roman"/>
          <w:sz w:val="28"/>
          <w:szCs w:val="28"/>
        </w:rPr>
      </w:pPr>
    </w:p>
    <w:p w:rsidR="000543F8" w:rsidRPr="00095478" w:rsidRDefault="000543F8" w:rsidP="00095478">
      <w:pPr>
        <w:pStyle w:val="ad"/>
        <w:rPr>
          <w:rFonts w:ascii="Times New Roman" w:hAnsi="Times New Roman"/>
          <w:sz w:val="28"/>
          <w:szCs w:val="28"/>
        </w:rPr>
      </w:pP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095478">
      <w:pPr>
        <w:pStyle w:val="ad"/>
        <w:ind w:firstLineChars="350" w:firstLine="984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lastRenderedPageBreak/>
        <w:t>І. КІТАПТАРМЕН  ЖҰМЫС ЖӘНЕ ОҚУЛЫҚТАРДЫҢ САҚТАЛУЫН ҚАЛЫПТАСТЫРУ.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tbl>
      <w:tblPr>
        <w:tblpPr w:vertAnchor="text" w:tblpY="1"/>
        <w:tblW w:w="1048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2409"/>
      </w:tblGrid>
      <w:tr w:rsidR="000543F8" w:rsidRPr="0009547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Жұмыс мазмұны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0543F8" w:rsidRPr="0009547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Қор құрамын зерттеу және оны қолдануын талдау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 w:rsidP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Мазмұны  ескірген оқулық пен әдебиеттерді есептен шығару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 xml:space="preserve">Маусым, </w:t>
            </w:r>
          </w:p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желтоқсан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Жаңа түскен кітаптарды қабылдау, техникалық өңдеу,  штемпелдеу,  есепке алу, мүлік кітабына түсіру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 xml:space="preserve">Қорға келіп </w:t>
            </w:r>
          </w:p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түскен соң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Қорға түскен жаңа баспаларды ретімен қою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 xml:space="preserve">Қорға келіп </w:t>
            </w:r>
          </w:p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түскен соң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 w:rsidP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Сақтауды қамту, берілген баспаны уақытында қайтаруды үнемі бақылау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Әр ай сайын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6</w:t>
            </w: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>Оқулықтың сақталуына тексеру жүргізу (рейд)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Әр тоқсан сайын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Жиынтық есеп: жаңа түскен кітаптарды жиынтық есеп кітабына жазу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Кітаптардың түсуіне қарай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 w:rsidP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</w:tbl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095478">
      <w:pPr>
        <w:pStyle w:val="ad"/>
        <w:ind w:firstLineChars="300" w:firstLine="843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ІІ. ОҚУ-ТӘРБИЕЛІК ҮДЕРІСТІ ҚАМТУ.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466"/>
        <w:gridCol w:w="2043"/>
        <w:gridCol w:w="2410"/>
      </w:tblGrid>
      <w:tr w:rsidR="000543F8" w:rsidRPr="00095478"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Жұмыс мазмұны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0543F8" w:rsidRPr="00095478"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Оқырманға  кітапхананы қолдану ережелерімен таныстыру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Үнемі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 w:rsidP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firstLineChars="100" w:firstLine="28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Кітапты беруде әңгімелесу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Оқырмандарға қызмет көрсету (оқушылар, мұғалімдер, ата аналар т.б.)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Рысбекова.К.Б.</w:t>
            </w:r>
          </w:p>
        </w:tc>
      </w:tr>
      <w:tr w:rsidR="000543F8" w:rsidRPr="00095478"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firstLineChars="100" w:firstLine="28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көрмелерін ұйымдастыру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Тақырыпқа сай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 w:rsidP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419" w:hangingChars="50" w:hanging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 xml:space="preserve"> «Балалар кітапханасы» бағдарламасы  аясында жұмыс атқару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</w:tbl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>
      <w:pPr>
        <w:pStyle w:val="ad"/>
        <w:rPr>
          <w:rFonts w:ascii="Times New Roman" w:hAnsi="Times New Roman"/>
          <w:b/>
          <w:sz w:val="28"/>
          <w:szCs w:val="28"/>
          <w:lang w:val="kk-KZ"/>
        </w:rPr>
      </w:pPr>
      <w:r w:rsidRPr="000954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543F8" w:rsidRPr="00455A8B" w:rsidRDefault="00C6088D" w:rsidP="00455A8B">
      <w:pPr>
        <w:pStyle w:val="ad"/>
        <w:ind w:firstLineChars="200" w:firstLine="562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95478">
        <w:rPr>
          <w:rFonts w:ascii="Times New Roman" w:hAnsi="Times New Roman"/>
          <w:b/>
          <w:sz w:val="28"/>
          <w:szCs w:val="28"/>
        </w:rPr>
        <w:t xml:space="preserve">ІІІ. </w:t>
      </w:r>
      <w:r w:rsidRPr="00455A8B">
        <w:rPr>
          <w:rFonts w:ascii="Times New Roman" w:hAnsi="Times New Roman"/>
          <w:b/>
          <w:sz w:val="28"/>
          <w:szCs w:val="28"/>
        </w:rPr>
        <w:t>ҚОРМЕ</w:t>
      </w:r>
      <w:r w:rsidR="00455A8B">
        <w:rPr>
          <w:rFonts w:ascii="Times New Roman" w:hAnsi="Times New Roman"/>
          <w:b/>
          <w:sz w:val="28"/>
          <w:szCs w:val="28"/>
          <w:lang w:val="kk-KZ"/>
        </w:rPr>
        <w:t xml:space="preserve">Н </w:t>
      </w:r>
      <w:r w:rsidRPr="00455A8B">
        <w:rPr>
          <w:rFonts w:ascii="Times New Roman" w:hAnsi="Times New Roman"/>
          <w:b/>
          <w:sz w:val="28"/>
          <w:szCs w:val="28"/>
        </w:rPr>
        <w:t xml:space="preserve"> ЖҰМЫС</w:t>
      </w:r>
      <w:r w:rsidR="00455A8B">
        <w:rPr>
          <w:rFonts w:ascii="Times New Roman" w:hAnsi="Times New Roman"/>
          <w:b/>
          <w:sz w:val="28"/>
          <w:szCs w:val="28"/>
          <w:lang w:val="kk-KZ"/>
        </w:rPr>
        <w:t>Ы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Ind w:w="-13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5643"/>
        <w:gridCol w:w="2126"/>
        <w:gridCol w:w="2410"/>
      </w:tblGrid>
      <w:tr w:rsidR="000543F8" w:rsidRPr="00095478"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Жұмыс мазмұны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0543F8" w:rsidRPr="00095478"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 xml:space="preserve">Кітаптардың бөлімдері бойынша (ББК)  </w:t>
            </w:r>
            <w:r w:rsidR="005C4AAB" w:rsidRPr="00095478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рналастыру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>
            <w:pPr>
              <w:pStyle w:val="ad"/>
              <w:ind w:firstLineChars="100" w:firstLine="28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Кітаптарды стеллаждарға жүйелі алфавиттік тәртіппен орналастыру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firstLineChars="100" w:firstLine="28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Мерзімді басылымдарды тігу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Оқулықтарды сынып бойынша орналастыру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</w:tbl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455A8B">
      <w:pPr>
        <w:pStyle w:val="ad"/>
        <w:ind w:firstLineChars="250" w:firstLine="703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lastRenderedPageBreak/>
        <w:t>ІV. ОҚЫРМАНДАРҒА ҚЫЗМЕТ КӨРСЕТУ ЖӘНЕ КІТАПТЫ БЕРУГЕ ӘЗІРЛЕУ.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3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5645"/>
        <w:gridCol w:w="2126"/>
        <w:gridCol w:w="2410"/>
      </w:tblGrid>
      <w:tr w:rsidR="000543F8" w:rsidRPr="00095478"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Жұмыс мазмұны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0543F8" w:rsidRPr="00095478"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Формулярды сыныпқа бөлу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Қыркүйек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Оқырмандарды тіркеу журналына жазу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Үнемі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419" w:hangingChars="50" w:hanging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Өткен күннің қорытындысын шығару және</w:t>
            </w: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бір ай ішіндегі жұмыс қорытындысын есептеу (күнделікке жазу)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Күнделікті</w:t>
            </w:r>
          </w:p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Ай сайын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 w:rsidP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Қарыз оқырмандар тізімін жасау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Ай сайын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көрмелерін, кітаптарды ашық таңдау, тақырыптық сөрелерді қарап, толықтыру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Күнделікті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</w:tbl>
    <w:p w:rsidR="000543F8" w:rsidRPr="00095478" w:rsidRDefault="000543F8">
      <w:pPr>
        <w:pStyle w:val="ad"/>
        <w:rPr>
          <w:rFonts w:ascii="Times New Roman" w:hAnsi="Times New Roman"/>
          <w:sz w:val="28"/>
          <w:szCs w:val="28"/>
        </w:rPr>
      </w:pPr>
    </w:p>
    <w:p w:rsidR="000543F8" w:rsidRPr="00095478" w:rsidRDefault="000543F8" w:rsidP="00455A8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455A8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V. ПЕДАГОГИКАЛЫҚ ҰЖЫММЕН ЖҰМЫС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3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5350"/>
        <w:gridCol w:w="2415"/>
        <w:gridCol w:w="2436"/>
      </w:tblGrid>
      <w:tr w:rsidR="000543F8" w:rsidRPr="000954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Жұмыс мазмұны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0543F8" w:rsidRPr="000954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leftChars="127" w:left="279"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Мұғалімдерге жаңа оқулықтар мен</w:t>
            </w:r>
          </w:p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 xml:space="preserve"> әдістемелік әдебиеттер, педагогикалық журналдар мен газеттер туралы ақпараттар беру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>Жаңа</w:t>
            </w:r>
          </w:p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басылымдардың түсуіне қарай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 w:rsidP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 xml:space="preserve">Жаңа оқу жылына оқулықтар мен оқу құралдарын тиімді таңдауға бағытталған пән мұғалімдерімен, ӘБ жетекшілерімен  ақпараттық кеңес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>Сәуір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leftChars="127" w:left="559" w:hangingChars="100" w:hanging="28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Берілген тақырып бойынша әдебиеттер мен мерзімдік баспаларды іздеу. Пән апталықтары мен сынып сағаттарына материалдар таңдау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>Мұғалімдердің сұранысы бойынша</w:t>
            </w:r>
          </w:p>
          <w:p w:rsidR="000543F8" w:rsidRPr="00095478" w:rsidRDefault="000543F8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</w:tbl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455A8B">
      <w:pPr>
        <w:pStyle w:val="ad"/>
        <w:ind w:firstLineChars="250" w:firstLine="703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VІ. ОҚЫРМАНДАРМЕН ЖЕКЕ ЖҰМЫСТАР.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3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5366"/>
        <w:gridCol w:w="2410"/>
        <w:gridCol w:w="2410"/>
      </w:tblGrid>
      <w:tr w:rsidR="000543F8" w:rsidRPr="00095478"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Жұмыс мазмұны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0543F8" w:rsidRPr="00095478"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Оқу әдебиеттерін беру</w:t>
            </w:r>
          </w:p>
          <w:p w:rsidR="000543F8" w:rsidRPr="00095478" w:rsidRDefault="000543F8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Қыркүйек-тамыз</w:t>
            </w:r>
          </w:p>
          <w:p w:rsidR="000543F8" w:rsidRPr="00095478" w:rsidRDefault="000543F8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 w:rsidP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Кітапхананың әрбір оқырманының жасына сәйкес көркем әдебиеттер мен мерзімдік баспаларды ұсыну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Күнделікті</w:t>
            </w:r>
          </w:p>
          <w:p w:rsidR="000543F8" w:rsidRPr="00095478" w:rsidRDefault="000543F8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Рысбекова.К.Б.</w:t>
            </w:r>
          </w:p>
        </w:tc>
      </w:tr>
      <w:tr w:rsidR="000543F8" w:rsidRPr="00095478"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Кітапхананың жұмыс кестесіне сәйкес мектеп оқырмандарға  қызмет көрсету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Күнделікті</w:t>
            </w:r>
          </w:p>
          <w:p w:rsidR="000543F8" w:rsidRPr="00095478" w:rsidRDefault="000543F8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 w:rsidP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rPr>
          <w:trHeight w:val="438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Абонементтермен әңгімелесу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Үнемі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 w:rsidP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</w:tbl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5C4AAB" w:rsidRPr="00095478" w:rsidRDefault="005C4AAB">
      <w:pPr>
        <w:pStyle w:val="ad"/>
        <w:ind w:firstLineChars="200" w:firstLine="562"/>
        <w:rPr>
          <w:rFonts w:ascii="Times New Roman" w:hAnsi="Times New Roman"/>
          <w:b/>
          <w:sz w:val="28"/>
          <w:szCs w:val="28"/>
        </w:rPr>
      </w:pPr>
    </w:p>
    <w:p w:rsidR="005C4AAB" w:rsidRPr="00095478" w:rsidRDefault="005C4AAB">
      <w:pPr>
        <w:pStyle w:val="ad"/>
        <w:ind w:firstLineChars="200" w:firstLine="562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455A8B">
      <w:pPr>
        <w:pStyle w:val="ad"/>
        <w:ind w:firstLineChars="200" w:firstLine="562"/>
        <w:jc w:val="center"/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VІІ. БІЛІКТІЛІГІН АРТТЫРУ МЕН КӘСІБИ ДАМУ</w:t>
      </w:r>
      <w:r w:rsidRPr="00095478">
        <w:rPr>
          <w:rFonts w:ascii="Times New Roman" w:hAnsi="Times New Roman"/>
          <w:sz w:val="28"/>
          <w:szCs w:val="28"/>
        </w:rPr>
        <w:t>.</w:t>
      </w:r>
    </w:p>
    <w:p w:rsidR="000543F8" w:rsidRPr="00095478" w:rsidRDefault="000543F8">
      <w:pPr>
        <w:pStyle w:val="ad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3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369"/>
        <w:gridCol w:w="2410"/>
        <w:gridCol w:w="2410"/>
      </w:tblGrid>
      <w:tr w:rsidR="000543F8" w:rsidRPr="00095478"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Жұмыс мазмұны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0543F8" w:rsidRPr="00095478"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Қалалық кітапханашылар әдістемелік бірлестіктерінің отырысына қатысу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Кестеге сәйкес</w:t>
            </w:r>
          </w:p>
          <w:p w:rsidR="000543F8" w:rsidRPr="00095478" w:rsidRDefault="000543F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Мектеп және қала кітапханашыларымен әріптестік байланыс, әдістемелік көмек алу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Тоқсанына бір рет</w:t>
            </w:r>
          </w:p>
          <w:p w:rsidR="000543F8" w:rsidRPr="00095478" w:rsidRDefault="000543F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Кітапханалық ақпараттық қызмет көрсету түрлерін кеңейту, сапасын арттыру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Оқу жылы бойы</w:t>
            </w:r>
          </w:p>
          <w:p w:rsidR="000543F8" w:rsidRPr="00095478" w:rsidRDefault="000543F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5C4A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Өзіндік білімді шыңдау жұмысы</w:t>
            </w:r>
          </w:p>
          <w:p w:rsidR="000543F8" w:rsidRPr="00095478" w:rsidRDefault="000543F8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  <w:p w:rsidR="000543F8" w:rsidRPr="00095478" w:rsidRDefault="000543F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5C4AA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</w:tbl>
    <w:p w:rsidR="000543F8" w:rsidRPr="00095478" w:rsidRDefault="000543F8" w:rsidP="00455A8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C6088D" w:rsidP="00455A8B">
      <w:pPr>
        <w:pStyle w:val="ad"/>
        <w:ind w:firstLineChars="200" w:firstLine="562"/>
        <w:jc w:val="center"/>
        <w:rPr>
          <w:rFonts w:ascii="Times New Roman" w:hAnsi="Times New Roman"/>
          <w:b/>
          <w:sz w:val="28"/>
          <w:szCs w:val="28"/>
        </w:rPr>
      </w:pPr>
      <w:r w:rsidRPr="00095478">
        <w:rPr>
          <w:rFonts w:ascii="Times New Roman" w:hAnsi="Times New Roman"/>
          <w:b/>
          <w:sz w:val="28"/>
          <w:szCs w:val="28"/>
        </w:rPr>
        <w:t>VІІІ. КӨПШІЛІК ЖҰМЫСЫ.</w:t>
      </w: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27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2268"/>
        <w:gridCol w:w="1701"/>
        <w:gridCol w:w="2410"/>
      </w:tblGrid>
      <w:tr w:rsidR="000543F8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Шаралар атауы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Өткізу түрлері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0543F8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="140" w:hangingChars="50" w:hanging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 xml:space="preserve">  «Балалар кітапханасы» бағдарламасын  іске асыру мақсатында бұрыш жасақтау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Стенд</w:t>
            </w:r>
          </w:p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Бұрыш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7C4006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«Сынып болып кітап оқимыз!»</w:t>
            </w:r>
          </w:p>
          <w:p w:rsidR="000543F8" w:rsidRPr="00095478" w:rsidRDefault="00C6088D">
            <w:pPr>
              <w:pStyle w:val="ad"/>
              <w:ind w:firstLineChars="50" w:firstLine="140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20 минут кітап оқу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оқу</w:t>
            </w:r>
          </w:p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марафоны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7C4006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ind w:leftChars="127" w:left="279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«Балалар кітапханасы» бағдарламасы аясында «Bookcrossing-Кітаптар айналымы» акциясы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оқу</w:t>
            </w:r>
          </w:p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акциясы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7C4006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C6088D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«Елдіктің асыл тірегі - Ата Заң»</w:t>
            </w:r>
          </w:p>
          <w:p w:rsidR="000543F8" w:rsidRPr="00095478" w:rsidRDefault="00C6088D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>(30 тамыз ҚР Конституция күніне 30 жыл)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көрмесі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Тамыз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163A19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0543F8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C6088D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C4006"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Абай Құнанбайұлына-180 жыл толуына орай «Абайды оқы, жалықпа</w:t>
            </w:r>
            <w:r w:rsidR="00163A19" w:rsidRPr="00095478">
              <w:rPr>
                <w:rFonts w:ascii="Times New Roman" w:hAnsi="Times New Roman"/>
                <w:sz w:val="28"/>
                <w:szCs w:val="28"/>
                <w:lang w:val="kk-KZ"/>
              </w:rPr>
              <w:t>!</w:t>
            </w:r>
            <w:r w:rsidR="007C4006"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4006" w:rsidRPr="00095478" w:rsidRDefault="007C4006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Мәнерлеп оқу сайысы</w:t>
            </w:r>
          </w:p>
          <w:p w:rsidR="000543F8" w:rsidRPr="00095478" w:rsidRDefault="007C4006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2-4 сыныптар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3F8" w:rsidRPr="00095478" w:rsidRDefault="007C4006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3F8" w:rsidRPr="00095478" w:rsidRDefault="00163A19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bCs/>
                <w:sz w:val="28"/>
                <w:szCs w:val="28"/>
                <w:lang w:val="kk-KZ" w:eastAsia="zh-TW"/>
              </w:rPr>
              <w:t>5 қыркүйек Қазақстан халқы тілдер мерекесі « Тіл – халық жаны»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TableParagraph"/>
              <w:jc w:val="center"/>
              <w:rPr>
                <w:sz w:val="28"/>
                <w:szCs w:val="28"/>
                <w:lang w:eastAsia="zh-TW"/>
              </w:rPr>
            </w:pPr>
            <w:r w:rsidRPr="00095478">
              <w:rPr>
                <w:bCs/>
                <w:sz w:val="28"/>
                <w:szCs w:val="28"/>
                <w:lang w:eastAsia="zh-TW"/>
              </w:rPr>
              <w:t>Мәнерлеп оқу сайысы</w:t>
            </w:r>
          </w:p>
          <w:p w:rsidR="00163A19" w:rsidRPr="00095478" w:rsidRDefault="00163A19" w:rsidP="00455A8B">
            <w:pPr>
              <w:pStyle w:val="TableParagraph"/>
              <w:jc w:val="center"/>
              <w:rPr>
                <w:sz w:val="28"/>
                <w:szCs w:val="28"/>
                <w:lang w:eastAsia="zh-TW"/>
              </w:rPr>
            </w:pPr>
            <w:r w:rsidRPr="00095478">
              <w:rPr>
                <w:sz w:val="28"/>
                <w:szCs w:val="28"/>
                <w:lang w:eastAsia="zh-TW"/>
              </w:rPr>
              <w:t>2-8 сыныптар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Қыркүйек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CD377B">
            <w:pPr>
              <w:pStyle w:val="ad"/>
              <w:ind w:firstLineChars="150" w:firstLine="42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eastAsia="ru-RU"/>
              </w:rPr>
              <w:t>Тәлімгер, кітапханашы, сынып жетекшілер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CD377B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>«Мен қазақпын»</w:t>
            </w:r>
          </w:p>
          <w:p w:rsidR="00163A19" w:rsidRPr="00CD377B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>Ж.Молдағалиев-105 жаста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көрмесі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Қыркүйек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CD377B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Мұғалім-мектептің жүрегі</w:t>
            </w: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5 Қазан ұ</w:t>
            </w: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>стаздар к</w:t>
            </w: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үні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көрмесі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Қазан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CD377B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CD377B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«Білім кілті-кітапхана» </w:t>
            </w:r>
          </w:p>
          <w:p w:rsidR="00163A19" w:rsidRPr="00CD377B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>(кітапханаға саяхат сағаты)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CD377B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>1 сынып оқушыла-</w:t>
            </w:r>
          </w:p>
          <w:p w:rsidR="00163A19" w:rsidRPr="00CD377B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рының </w:t>
            </w:r>
            <w:r w:rsidRPr="00CD377B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kk-KZ"/>
              </w:rPr>
              <w:t>кітапханаға алғашқы қадамы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Қазан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  <w:p w:rsidR="00163A19" w:rsidRPr="00095478" w:rsidRDefault="00163A19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095478" w:rsidRPr="00095478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«Ғажайып ертегілер әлемі»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(Ертегілер еліне саяхат сабағы)                 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Style w:val="a3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095478">
              <w:rPr>
                <w:rStyle w:val="a3"/>
                <w:rFonts w:ascii="Times New Roman" w:hAnsi="Times New Roman"/>
                <w:i w:val="0"/>
                <w:iCs w:val="0"/>
                <w:sz w:val="28"/>
                <w:szCs w:val="28"/>
              </w:rPr>
              <w:t>Ертегі оқу,</w:t>
            </w:r>
          </w:p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Style w:val="a3"/>
                <w:rFonts w:ascii="Times New Roman" w:hAnsi="Times New Roman"/>
                <w:i w:val="0"/>
                <w:iCs w:val="0"/>
                <w:sz w:val="28"/>
                <w:szCs w:val="28"/>
              </w:rPr>
              <w:t>ертегі айту</w:t>
            </w:r>
          </w:p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166F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16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 xml:space="preserve">Қазан, </w:t>
            </w:r>
          </w:p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ақпан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CD377B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  <w:r w:rsidR="00095478" w:rsidRPr="0009547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CD377B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>«Балалар кітапханасы» бағдарламасы</w:t>
            </w:r>
          </w:p>
          <w:p w:rsidR="00163A19" w:rsidRPr="00CD377B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77B">
              <w:rPr>
                <w:rFonts w:ascii="Times New Roman" w:hAnsi="Times New Roman"/>
                <w:sz w:val="28"/>
                <w:szCs w:val="28"/>
                <w:lang w:val="kk-KZ"/>
              </w:rPr>
              <w:t>«Кітаппен бірге өсеміз- оқимыз, ойнаймыз, демаламыз»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оқу марафоны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Күзгі,қысқы, көктемгі балалар демалысындағы жарыс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 К.Б.</w:t>
            </w:r>
          </w:p>
          <w:p w:rsidR="00163A19" w:rsidRPr="00095478" w:rsidRDefault="00163A19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  <w:r w:rsidR="00095478" w:rsidRPr="0009547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0954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Республика күні –ұлттық мереке</w:t>
            </w: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 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>(25 қазан Республика күніне)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Танымдық сағаты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24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Қазан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  <w:r w:rsidR="00095478" w:rsidRPr="0009547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4437F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37F8">
              <w:rPr>
                <w:rFonts w:ascii="Times New Roman" w:hAnsi="Times New Roman"/>
                <w:sz w:val="28"/>
                <w:szCs w:val="28"/>
                <w:lang w:val="kk-KZ"/>
              </w:rPr>
              <w:t>«Ұлттық теңге - ел Тәуелсіздігінің символы»(ҚР ұлттық валютасы күні)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көрмесі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14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Қараша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  <w:r w:rsidR="00095478" w:rsidRPr="0009547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«Балалар әдебиетінің бәйтерегі» 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(Сапарғали Бегалинге-130 жыл)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Дөңгелек үстел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Қараша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1</w:t>
            </w:r>
            <w:r w:rsidR="00095478" w:rsidRPr="0009547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>«Алаш қозғалысының қайраткері»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>(Міржақып Дулатұлына-140 жас)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Ақпарат сағаты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25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Қараша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«Ақын, драматург, халық жазушы»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К.Бекхожинге 115 жыл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Библиографиялық шолу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12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Желтоқсан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  <w:p w:rsidR="00163A19" w:rsidRPr="00095478" w:rsidRDefault="00163A19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«</w:t>
            </w: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>Тәуелсіз елім - Қазақстаным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(ҚР Тәуелсіздік күніне)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15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Желтоқсан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09547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Ерлік - елдің қасиеті, Жүректілік - жігіттің қасиетті</w:t>
            </w: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 w:rsidRPr="0009547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.Момышұлының туғанына 115 жыл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көрмесі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Желтоқсан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455A8B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Cs/>
                <w:sz w:val="28"/>
                <w:szCs w:val="28"/>
              </w:rPr>
              <w:t>«Кітаппен доспыз»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(Каникулда кітап оқуға шақыру)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Каникулда кітап оқуға шақыру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Қысқы, Көктемгі,</w:t>
            </w:r>
          </w:p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Жазғы, Күзгі демалыста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«Сүйікті кітабым»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(Отбасымен кітап оқу)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оқу акциясы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Қаңтар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0954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Ауғанның от жалыны</w:t>
            </w:r>
            <w:r w:rsidRPr="00095478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bCs/>
                <w:sz w:val="28"/>
                <w:szCs w:val="28"/>
              </w:rPr>
              <w:t xml:space="preserve">15 </w:t>
            </w:r>
            <w:r w:rsidRPr="0009547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0954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</w:t>
            </w:r>
            <w:r w:rsidRPr="0009547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пан</w:t>
            </w:r>
            <w:r w:rsidRPr="000954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Ауған ардагерлер мерекесі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Әңгіме - дебат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13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Ақпан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«Балалар кітапханасы» бағдарламасы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47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«Шын жүректен кітап сыйла!» челленджі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сыйлау акциясы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Ақпан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2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«</w:t>
            </w: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Жыр алыбы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Ж.Жабаевқа -180 жыл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Библиографиялық шолу</w:t>
            </w:r>
          </w:p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27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Ақпан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>«Сыйынар ем, ана деген тәңірге»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(8 наурыз аналар күні)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көрмесі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Наурыз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«Қазақтың көрнекті ғалымы, қоғам қайраткері»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(</w:t>
            </w: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 наурыз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Әлихан Бөкейханға-160 жыл)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Style w:val="a3"/>
                <w:rFonts w:ascii="Times New Roman" w:hAnsi="Times New Roman"/>
                <w:i w:val="0"/>
                <w:iCs w:val="0"/>
                <w:sz w:val="28"/>
                <w:szCs w:val="28"/>
              </w:rPr>
              <w:t>Дөңгелек үстел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Наурыз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Қош келдің әз-Наурыз!»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(22 наурыз мейрамы күні)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>Слайд шолу</w:t>
            </w:r>
          </w:p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Викторина:сұрақ- жауап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Наурыз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eastAsia="Calibri" w:hAnsi="Times New Roman"/>
                <w:sz w:val="28"/>
                <w:szCs w:val="28"/>
              </w:rPr>
            </w:pPr>
            <w:r w:rsidRPr="00095478">
              <w:rPr>
                <w:rFonts w:ascii="Times New Roman" w:eastAsia="Calibri" w:hAnsi="Times New Roman"/>
                <w:sz w:val="28"/>
                <w:szCs w:val="28"/>
              </w:rPr>
              <w:t xml:space="preserve">«Балалар кітапханасы»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бағдарламасы</w:t>
            </w:r>
          </w:p>
          <w:p w:rsidR="00163A19" w:rsidRPr="00095478" w:rsidRDefault="00163A19" w:rsidP="00163A19">
            <w:pPr>
              <w:pStyle w:val="ad"/>
              <w:rPr>
                <w:rFonts w:ascii="Times New Roman" w:eastAsia="Calibri" w:hAnsi="Times New Roman"/>
                <w:sz w:val="28"/>
                <w:szCs w:val="28"/>
              </w:rPr>
            </w:pPr>
            <w:r w:rsidRPr="00095478">
              <w:rPr>
                <w:rFonts w:ascii="Times New Roman" w:eastAsia="Calibri" w:hAnsi="Times New Roman"/>
                <w:sz w:val="28"/>
                <w:szCs w:val="28"/>
              </w:rPr>
              <w:t xml:space="preserve">2 сәуір – Халықаралық балалар кітабы күні </w:t>
            </w:r>
            <w:r w:rsidRPr="00095478">
              <w:rPr>
                <w:rFonts w:ascii="Times New Roman" w:hAnsi="Times New Roman"/>
                <w:bCs/>
                <w:sz w:val="28"/>
                <w:szCs w:val="28"/>
              </w:rPr>
              <w:t>«Біз таңдаған кітаптар»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Әңгіме дебат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Сәуір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  <w:p w:rsidR="00163A19" w:rsidRPr="00095478" w:rsidRDefault="00163A19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«Қазақтың атақты палуаны»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(Қ.Мұңайтпасовқа-155 жыл)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Әңгіме сұбхат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Сәуір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455A8B" w:rsidRDefault="00455A8B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095478">
              <w:rPr>
                <w:rFonts w:ascii="Times New Roman" w:eastAsia="Calibri" w:hAnsi="Times New Roman"/>
                <w:sz w:val="28"/>
                <w:szCs w:val="28"/>
              </w:rPr>
              <w:t>«Жарқын жұлдыз</w:t>
            </w:r>
            <w:r w:rsidRPr="00095478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163A19" w:rsidRPr="00095478" w:rsidRDefault="00163A19" w:rsidP="00163A19">
            <w:pPr>
              <w:pStyle w:val="ad"/>
              <w:rPr>
                <w:rFonts w:ascii="Times New Roman" w:eastAsia="Calibri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bCs/>
                <w:sz w:val="28"/>
                <w:szCs w:val="28"/>
              </w:rPr>
              <w:t>(С.Мұқановқа-125 жыл)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Бұрыш</w:t>
            </w:r>
          </w:p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көрмесі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13 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>Сәуір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rPr>
          <w:trHeight w:val="1355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3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«</w:t>
            </w:r>
            <w:r w:rsidRPr="0009547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Ынтымағы жарасқан, 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туған өлкем - Қазақстан</w:t>
            </w:r>
            <w:r w:rsidRPr="0009547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(Қазақстан халқының бірлігі күні)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</w:rPr>
              <w:t>Кітап көрмесі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30 Сәуір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095478" w:rsidP="00CD377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</w:tc>
      </w:tr>
      <w:tr w:rsidR="00163A19" w:rsidRPr="00095478" w:rsidTr="001A166F">
        <w:trPr>
          <w:trHeight w:val="924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455A8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163A19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>« 9 мамыр -Жен</w:t>
            </w: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іс күні жасасын!</w:t>
            </w:r>
            <w:r w:rsidRPr="00095478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19" w:rsidRPr="00095478" w:rsidRDefault="00163A19" w:rsidP="00455A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8 Мамыр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63A19" w:rsidRPr="00095478" w:rsidRDefault="00095478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478">
              <w:rPr>
                <w:rFonts w:ascii="Times New Roman" w:hAnsi="Times New Roman"/>
                <w:sz w:val="28"/>
                <w:szCs w:val="28"/>
                <w:lang w:val="kk-KZ"/>
              </w:rPr>
              <w:t>Рысбекова.К.Б.</w:t>
            </w:r>
          </w:p>
          <w:p w:rsidR="00163A19" w:rsidRPr="00095478" w:rsidRDefault="00163A19" w:rsidP="00CD377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0543F8">
      <w:pPr>
        <w:pStyle w:val="ad"/>
        <w:ind w:firstLineChars="1000" w:firstLine="2811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0543F8">
      <w:pPr>
        <w:pStyle w:val="ad"/>
        <w:ind w:firstLineChars="1000" w:firstLine="2811"/>
        <w:rPr>
          <w:rFonts w:ascii="Times New Roman" w:hAnsi="Times New Roman"/>
          <w:b/>
          <w:sz w:val="28"/>
          <w:szCs w:val="28"/>
        </w:rPr>
      </w:pPr>
    </w:p>
    <w:p w:rsidR="000543F8" w:rsidRPr="00095478" w:rsidRDefault="000543F8">
      <w:pPr>
        <w:pStyle w:val="ad"/>
        <w:rPr>
          <w:rFonts w:ascii="Times New Roman" w:hAnsi="Times New Roman"/>
          <w:b/>
          <w:sz w:val="28"/>
          <w:szCs w:val="28"/>
          <w:lang w:val="kk-KZ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p w:rsidR="00455A8B" w:rsidRDefault="00455A8B" w:rsidP="00C60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A8B" w:rsidRDefault="00455A8B" w:rsidP="00C60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A8B" w:rsidRDefault="00455A8B" w:rsidP="00C60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095478" w:rsidRDefault="00C6088D" w:rsidP="00C60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 xml:space="preserve">                  </w:t>
      </w:r>
    </w:p>
    <w:p w:rsidR="00C6088D" w:rsidRPr="00095478" w:rsidRDefault="00C6088D" w:rsidP="00C60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 xml:space="preserve">                     БЕКІТЕМІН</w:t>
      </w:r>
    </w:p>
    <w:p w:rsidR="00C6088D" w:rsidRPr="00095478" w:rsidRDefault="00C6088D" w:rsidP="00C60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 xml:space="preserve">                                                               «№133 негізгі орта мектебі»КММ-нің</w:t>
      </w:r>
    </w:p>
    <w:p w:rsidR="00C6088D" w:rsidRPr="00095478" w:rsidRDefault="00C6088D" w:rsidP="00C60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 xml:space="preserve">                                                                  директоры А.С.Обайдуллина   _______</w:t>
      </w: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5478">
        <w:rPr>
          <w:rFonts w:ascii="Times New Roman" w:hAnsi="Times New Roman"/>
          <w:sz w:val="28"/>
          <w:szCs w:val="28"/>
        </w:rPr>
        <w:tab/>
        <w:t xml:space="preserve">    </w:t>
      </w: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095478" w:rsidRDefault="00C6088D" w:rsidP="00C6088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88D" w:rsidRPr="00455A8B" w:rsidRDefault="00C6088D" w:rsidP="00C6088D">
      <w:pPr>
        <w:pStyle w:val="ad"/>
        <w:jc w:val="center"/>
        <w:rPr>
          <w:rFonts w:ascii="Times New Roman" w:hAnsi="Times New Roman"/>
          <w:b/>
          <w:i/>
          <w:sz w:val="32"/>
          <w:szCs w:val="32"/>
        </w:rPr>
      </w:pPr>
      <w:r w:rsidRPr="00455A8B">
        <w:rPr>
          <w:rFonts w:ascii="Times New Roman" w:hAnsi="Times New Roman"/>
          <w:b/>
          <w:i/>
          <w:sz w:val="32"/>
          <w:szCs w:val="32"/>
        </w:rPr>
        <w:t>Ұлытау облысы білім басқармасының Жезқазған қаласы білім бөлімінің «№133 негізгі орта мектеп» КММ-нің</w:t>
      </w:r>
    </w:p>
    <w:p w:rsidR="00C6088D" w:rsidRPr="00455A8B" w:rsidRDefault="00C6088D" w:rsidP="00C6088D">
      <w:pPr>
        <w:pStyle w:val="ad"/>
        <w:jc w:val="center"/>
        <w:rPr>
          <w:rFonts w:ascii="Times New Roman" w:hAnsi="Times New Roman"/>
          <w:sz w:val="32"/>
          <w:szCs w:val="32"/>
        </w:rPr>
      </w:pPr>
      <w:r w:rsidRPr="00455A8B">
        <w:rPr>
          <w:rFonts w:ascii="Times New Roman" w:hAnsi="Times New Roman"/>
          <w:b/>
          <w:i/>
          <w:sz w:val="32"/>
          <w:szCs w:val="32"/>
        </w:rPr>
        <w:t>кітапханасы 202</w:t>
      </w:r>
      <w:r w:rsidR="00455A8B">
        <w:rPr>
          <w:rFonts w:ascii="Times New Roman" w:hAnsi="Times New Roman"/>
          <w:b/>
          <w:i/>
          <w:sz w:val="32"/>
          <w:szCs w:val="32"/>
          <w:lang w:val="kk-KZ"/>
        </w:rPr>
        <w:t>5</w:t>
      </w:r>
      <w:r w:rsidRPr="00455A8B">
        <w:rPr>
          <w:rFonts w:ascii="Times New Roman" w:hAnsi="Times New Roman"/>
          <w:b/>
          <w:i/>
          <w:sz w:val="32"/>
          <w:szCs w:val="32"/>
        </w:rPr>
        <w:t>-20</w:t>
      </w:r>
      <w:r w:rsidR="00455A8B">
        <w:rPr>
          <w:rFonts w:ascii="Times New Roman" w:hAnsi="Times New Roman"/>
          <w:b/>
          <w:i/>
          <w:sz w:val="32"/>
          <w:szCs w:val="32"/>
          <w:lang w:val="kk-KZ"/>
        </w:rPr>
        <w:t>26</w:t>
      </w:r>
      <w:r w:rsidRPr="00455A8B">
        <w:rPr>
          <w:rFonts w:ascii="Times New Roman" w:hAnsi="Times New Roman"/>
          <w:b/>
          <w:i/>
          <w:sz w:val="32"/>
          <w:szCs w:val="32"/>
        </w:rPr>
        <w:t xml:space="preserve"> оқу жылына арналған  жұмыс жоспары</w:t>
      </w:r>
      <w:r w:rsidRPr="00455A8B">
        <w:rPr>
          <w:rFonts w:ascii="Times New Roman" w:hAnsi="Times New Roman"/>
          <w:sz w:val="32"/>
          <w:szCs w:val="32"/>
        </w:rPr>
        <w:t>.</w:t>
      </w:r>
    </w:p>
    <w:p w:rsidR="00C6088D" w:rsidRPr="00455A8B" w:rsidRDefault="00C6088D" w:rsidP="00C6088D">
      <w:pPr>
        <w:pStyle w:val="ad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6088D" w:rsidRPr="00095478" w:rsidRDefault="00C6088D" w:rsidP="00C6088D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6088D" w:rsidRPr="00095478" w:rsidRDefault="00C6088D" w:rsidP="00C6088D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6088D" w:rsidRPr="00095478" w:rsidRDefault="00C6088D">
      <w:pPr>
        <w:pStyle w:val="ad"/>
        <w:rPr>
          <w:rFonts w:ascii="Times New Roman" w:hAnsi="Times New Roman"/>
          <w:b/>
          <w:sz w:val="28"/>
          <w:szCs w:val="28"/>
        </w:rPr>
      </w:pPr>
    </w:p>
    <w:sectPr w:rsidR="00C6088D" w:rsidRPr="00095478" w:rsidSect="00C6088D">
      <w:pgSz w:w="11906" w:h="16838"/>
      <w:pgMar w:top="284" w:right="425" w:bottom="992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D2" w:rsidRDefault="000B01D2">
      <w:pPr>
        <w:spacing w:line="240" w:lineRule="auto"/>
      </w:pPr>
      <w:r>
        <w:separator/>
      </w:r>
    </w:p>
  </w:endnote>
  <w:endnote w:type="continuationSeparator" w:id="0">
    <w:p w:rsidR="000B01D2" w:rsidRDefault="000B0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itter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D2" w:rsidRDefault="000B01D2">
      <w:pPr>
        <w:spacing w:after="0"/>
      </w:pPr>
      <w:r>
        <w:separator/>
      </w:r>
    </w:p>
  </w:footnote>
  <w:footnote w:type="continuationSeparator" w:id="0">
    <w:p w:rsidR="000B01D2" w:rsidRDefault="000B01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745D"/>
    <w:multiLevelType w:val="multilevel"/>
    <w:tmpl w:val="4684745D"/>
    <w:lvl w:ilvl="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87"/>
    <w:rsid w:val="00000070"/>
    <w:rsid w:val="00013084"/>
    <w:rsid w:val="00020E9C"/>
    <w:rsid w:val="000332B8"/>
    <w:rsid w:val="000543F8"/>
    <w:rsid w:val="00061713"/>
    <w:rsid w:val="00074166"/>
    <w:rsid w:val="00094F5D"/>
    <w:rsid w:val="00095478"/>
    <w:rsid w:val="000B01D2"/>
    <w:rsid w:val="000B4C1E"/>
    <w:rsid w:val="000C4DC7"/>
    <w:rsid w:val="000D370B"/>
    <w:rsid w:val="001026F7"/>
    <w:rsid w:val="001046CF"/>
    <w:rsid w:val="001135B7"/>
    <w:rsid w:val="00116B1D"/>
    <w:rsid w:val="001259DA"/>
    <w:rsid w:val="00127170"/>
    <w:rsid w:val="001320B5"/>
    <w:rsid w:val="00152CC0"/>
    <w:rsid w:val="00163A19"/>
    <w:rsid w:val="0017346F"/>
    <w:rsid w:val="00183EE2"/>
    <w:rsid w:val="001936B6"/>
    <w:rsid w:val="0019540F"/>
    <w:rsid w:val="00196A4A"/>
    <w:rsid w:val="001A166F"/>
    <w:rsid w:val="001A169A"/>
    <w:rsid w:val="001A18C6"/>
    <w:rsid w:val="001A35AE"/>
    <w:rsid w:val="001B334E"/>
    <w:rsid w:val="001C3FAF"/>
    <w:rsid w:val="001E0A7B"/>
    <w:rsid w:val="00225C67"/>
    <w:rsid w:val="0022732C"/>
    <w:rsid w:val="0023362F"/>
    <w:rsid w:val="00251DD4"/>
    <w:rsid w:val="00273040"/>
    <w:rsid w:val="002866F3"/>
    <w:rsid w:val="00291EED"/>
    <w:rsid w:val="00295E83"/>
    <w:rsid w:val="002A2615"/>
    <w:rsid w:val="002A66AC"/>
    <w:rsid w:val="002D73FC"/>
    <w:rsid w:val="002E07A4"/>
    <w:rsid w:val="002E72CD"/>
    <w:rsid w:val="00300E76"/>
    <w:rsid w:val="00314CAA"/>
    <w:rsid w:val="00315057"/>
    <w:rsid w:val="003275CF"/>
    <w:rsid w:val="0033503C"/>
    <w:rsid w:val="00343B3D"/>
    <w:rsid w:val="003451F4"/>
    <w:rsid w:val="00345A32"/>
    <w:rsid w:val="00373CC2"/>
    <w:rsid w:val="00375E46"/>
    <w:rsid w:val="00377639"/>
    <w:rsid w:val="00377D48"/>
    <w:rsid w:val="003A5BC8"/>
    <w:rsid w:val="003B587D"/>
    <w:rsid w:val="003B7452"/>
    <w:rsid w:val="003D4C18"/>
    <w:rsid w:val="003E4948"/>
    <w:rsid w:val="00401E51"/>
    <w:rsid w:val="0041263A"/>
    <w:rsid w:val="00421FE8"/>
    <w:rsid w:val="00425AE2"/>
    <w:rsid w:val="00427AFB"/>
    <w:rsid w:val="0043024C"/>
    <w:rsid w:val="00441B62"/>
    <w:rsid w:val="004437F8"/>
    <w:rsid w:val="00455A8B"/>
    <w:rsid w:val="00460454"/>
    <w:rsid w:val="0046724E"/>
    <w:rsid w:val="00477061"/>
    <w:rsid w:val="00493C27"/>
    <w:rsid w:val="004A6A0E"/>
    <w:rsid w:val="004D1F9E"/>
    <w:rsid w:val="004E6D1B"/>
    <w:rsid w:val="00502205"/>
    <w:rsid w:val="00514387"/>
    <w:rsid w:val="00520B29"/>
    <w:rsid w:val="00521185"/>
    <w:rsid w:val="00522B0E"/>
    <w:rsid w:val="00522E1B"/>
    <w:rsid w:val="00523FEF"/>
    <w:rsid w:val="005828E5"/>
    <w:rsid w:val="005841EB"/>
    <w:rsid w:val="00595383"/>
    <w:rsid w:val="005A0F01"/>
    <w:rsid w:val="005A1502"/>
    <w:rsid w:val="005C4AAB"/>
    <w:rsid w:val="005D265D"/>
    <w:rsid w:val="00604222"/>
    <w:rsid w:val="006231E9"/>
    <w:rsid w:val="00632041"/>
    <w:rsid w:val="00636AD2"/>
    <w:rsid w:val="00646B3D"/>
    <w:rsid w:val="00676D2B"/>
    <w:rsid w:val="00684AF7"/>
    <w:rsid w:val="006A05A1"/>
    <w:rsid w:val="006B535C"/>
    <w:rsid w:val="006C0B29"/>
    <w:rsid w:val="006C6F00"/>
    <w:rsid w:val="006E03F4"/>
    <w:rsid w:val="006E7CBD"/>
    <w:rsid w:val="006F1F78"/>
    <w:rsid w:val="006F4698"/>
    <w:rsid w:val="007108A4"/>
    <w:rsid w:val="00714121"/>
    <w:rsid w:val="007230CE"/>
    <w:rsid w:val="00752272"/>
    <w:rsid w:val="00761669"/>
    <w:rsid w:val="00773503"/>
    <w:rsid w:val="00776067"/>
    <w:rsid w:val="00786015"/>
    <w:rsid w:val="007942C8"/>
    <w:rsid w:val="007A7B4D"/>
    <w:rsid w:val="007B4C96"/>
    <w:rsid w:val="007C4006"/>
    <w:rsid w:val="007E080E"/>
    <w:rsid w:val="007E2FE8"/>
    <w:rsid w:val="007F347C"/>
    <w:rsid w:val="00811D1D"/>
    <w:rsid w:val="00825B63"/>
    <w:rsid w:val="008337A0"/>
    <w:rsid w:val="00840A46"/>
    <w:rsid w:val="008441CC"/>
    <w:rsid w:val="00850657"/>
    <w:rsid w:val="00876172"/>
    <w:rsid w:val="00884F6E"/>
    <w:rsid w:val="008852C6"/>
    <w:rsid w:val="00887371"/>
    <w:rsid w:val="008905A8"/>
    <w:rsid w:val="008C4F55"/>
    <w:rsid w:val="008C5786"/>
    <w:rsid w:val="00913AF6"/>
    <w:rsid w:val="00922D1F"/>
    <w:rsid w:val="00934536"/>
    <w:rsid w:val="009550FA"/>
    <w:rsid w:val="009605DA"/>
    <w:rsid w:val="009655C6"/>
    <w:rsid w:val="009741BD"/>
    <w:rsid w:val="00985549"/>
    <w:rsid w:val="00996160"/>
    <w:rsid w:val="009A1A29"/>
    <w:rsid w:val="009A353E"/>
    <w:rsid w:val="009B1D99"/>
    <w:rsid w:val="009B2D2B"/>
    <w:rsid w:val="009B7C9E"/>
    <w:rsid w:val="009C28D6"/>
    <w:rsid w:val="009E69D4"/>
    <w:rsid w:val="009F43C9"/>
    <w:rsid w:val="009F5307"/>
    <w:rsid w:val="009F72D9"/>
    <w:rsid w:val="00A02DE0"/>
    <w:rsid w:val="00A138CE"/>
    <w:rsid w:val="00A451F9"/>
    <w:rsid w:val="00A519C2"/>
    <w:rsid w:val="00A70EA7"/>
    <w:rsid w:val="00A74A84"/>
    <w:rsid w:val="00AA0669"/>
    <w:rsid w:val="00AA4CA6"/>
    <w:rsid w:val="00AA6BFE"/>
    <w:rsid w:val="00AB1AEC"/>
    <w:rsid w:val="00AC6E4E"/>
    <w:rsid w:val="00AE10FB"/>
    <w:rsid w:val="00B04330"/>
    <w:rsid w:val="00B05C18"/>
    <w:rsid w:val="00B078A4"/>
    <w:rsid w:val="00B07C26"/>
    <w:rsid w:val="00B10B66"/>
    <w:rsid w:val="00B13F52"/>
    <w:rsid w:val="00B33433"/>
    <w:rsid w:val="00B41431"/>
    <w:rsid w:val="00B4305E"/>
    <w:rsid w:val="00B5372B"/>
    <w:rsid w:val="00B5464D"/>
    <w:rsid w:val="00B60127"/>
    <w:rsid w:val="00B62730"/>
    <w:rsid w:val="00B77BBC"/>
    <w:rsid w:val="00B8109A"/>
    <w:rsid w:val="00B838DC"/>
    <w:rsid w:val="00B85E55"/>
    <w:rsid w:val="00B93764"/>
    <w:rsid w:val="00B9681A"/>
    <w:rsid w:val="00B96DDA"/>
    <w:rsid w:val="00BB6E10"/>
    <w:rsid w:val="00BC04A2"/>
    <w:rsid w:val="00BD0033"/>
    <w:rsid w:val="00BD04C0"/>
    <w:rsid w:val="00BF1984"/>
    <w:rsid w:val="00C10DCC"/>
    <w:rsid w:val="00C15ADE"/>
    <w:rsid w:val="00C3202B"/>
    <w:rsid w:val="00C322C5"/>
    <w:rsid w:val="00C5139D"/>
    <w:rsid w:val="00C54F87"/>
    <w:rsid w:val="00C5586F"/>
    <w:rsid w:val="00C6088D"/>
    <w:rsid w:val="00C6256E"/>
    <w:rsid w:val="00C652A4"/>
    <w:rsid w:val="00C6678F"/>
    <w:rsid w:val="00C70EB5"/>
    <w:rsid w:val="00C8705B"/>
    <w:rsid w:val="00C970EE"/>
    <w:rsid w:val="00CC52F6"/>
    <w:rsid w:val="00CD377B"/>
    <w:rsid w:val="00CE7E49"/>
    <w:rsid w:val="00CF7888"/>
    <w:rsid w:val="00D11A30"/>
    <w:rsid w:val="00D23D2F"/>
    <w:rsid w:val="00D61587"/>
    <w:rsid w:val="00D854EA"/>
    <w:rsid w:val="00D93B29"/>
    <w:rsid w:val="00D9605B"/>
    <w:rsid w:val="00DA373E"/>
    <w:rsid w:val="00DA3D1F"/>
    <w:rsid w:val="00DA4C3D"/>
    <w:rsid w:val="00DD1397"/>
    <w:rsid w:val="00DD3C87"/>
    <w:rsid w:val="00DF06AE"/>
    <w:rsid w:val="00DF1CC9"/>
    <w:rsid w:val="00E035D5"/>
    <w:rsid w:val="00E16E40"/>
    <w:rsid w:val="00E51D23"/>
    <w:rsid w:val="00E779FB"/>
    <w:rsid w:val="00E90487"/>
    <w:rsid w:val="00E93496"/>
    <w:rsid w:val="00E960D0"/>
    <w:rsid w:val="00EA1A14"/>
    <w:rsid w:val="00EC72C0"/>
    <w:rsid w:val="00ED659C"/>
    <w:rsid w:val="00EE17A9"/>
    <w:rsid w:val="00EE4151"/>
    <w:rsid w:val="00F130EE"/>
    <w:rsid w:val="00F53D4E"/>
    <w:rsid w:val="00F56BDF"/>
    <w:rsid w:val="00F67871"/>
    <w:rsid w:val="00F77052"/>
    <w:rsid w:val="00F817E5"/>
    <w:rsid w:val="00F83251"/>
    <w:rsid w:val="00F91198"/>
    <w:rsid w:val="00F93155"/>
    <w:rsid w:val="00F937AA"/>
    <w:rsid w:val="00FA14C6"/>
    <w:rsid w:val="00FA6C7A"/>
    <w:rsid w:val="00FB16F1"/>
    <w:rsid w:val="00FB4D70"/>
    <w:rsid w:val="00FB7F34"/>
    <w:rsid w:val="2BF6208C"/>
    <w:rsid w:val="38EE20A4"/>
    <w:rsid w:val="3DDD172D"/>
    <w:rsid w:val="48DA62A3"/>
    <w:rsid w:val="60B51DD7"/>
    <w:rsid w:val="64785CB5"/>
    <w:rsid w:val="6B62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E8544-0F58-4573-8B02-0C07B482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52" w:lineRule="auto"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330" w:after="330" w:line="240" w:lineRule="auto"/>
      <w:outlineLvl w:val="2"/>
    </w:pPr>
    <w:rPr>
      <w:rFonts w:ascii="Bitter" w:hAnsi="Bitter"/>
      <w:sz w:val="33"/>
      <w:szCs w:val="33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 w:bidi="ar-SA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Bitter" w:eastAsia="Times New Roman" w:hAnsi="Bitter" w:cs="Times New Roman"/>
      <w:sz w:val="33"/>
      <w:szCs w:val="33"/>
      <w:lang w:eastAsia="ru-RU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customStyle="1" w:styleId="sinf1">
    <w:name w:val="sinf1"/>
    <w:basedOn w:val="a0"/>
    <w:qFormat/>
    <w:rPr>
      <w:rFonts w:ascii="OpenSans" w:hAnsi="OpenSans" w:hint="default"/>
      <w:color w:val="6CADDC"/>
      <w:sz w:val="23"/>
      <w:szCs w:val="23"/>
    </w:rPr>
  </w:style>
  <w:style w:type="paragraph" w:styleId="ad">
    <w:name w:val="No Spacing"/>
    <w:link w:val="ae"/>
    <w:uiPriority w:val="1"/>
    <w:qFormat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character" w:customStyle="1" w:styleId="waved">
    <w:name w:val="waved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qFormat/>
    <w:locked/>
    <w:rPr>
      <w:rFonts w:ascii="Cambria" w:eastAsia="Times New Roman" w:hAnsi="Cambria" w:cs="Times New Roman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lang w:val="en-US" w:bidi="en-US"/>
    </w:rPr>
  </w:style>
  <w:style w:type="character" w:customStyle="1" w:styleId="meta-prep">
    <w:name w:val="meta-prep"/>
    <w:basedOn w:val="a0"/>
    <w:qFormat/>
  </w:style>
  <w:style w:type="character" w:customStyle="1" w:styleId="entry-date">
    <w:name w:val="entry-date"/>
    <w:basedOn w:val="a0"/>
  </w:style>
  <w:style w:type="character" w:customStyle="1" w:styleId="meta-sep">
    <w:name w:val="meta-sep"/>
    <w:basedOn w:val="a0"/>
    <w:qFormat/>
  </w:style>
  <w:style w:type="character" w:customStyle="1" w:styleId="author">
    <w:name w:val="author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customStyle="1" w:styleId="lead">
    <w:name w:val="lead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 w:eastAsia="ru-RU" w:bidi="ar-SA"/>
    </w:rPr>
  </w:style>
  <w:style w:type="character" w:customStyle="1" w:styleId="z-">
    <w:name w:val="z-Начало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 w:eastAsia="ru-RU" w:bidi="ar-SA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urbo-paragraph">
    <w:name w:val="turbo-paragraph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2025-09-23T05:17:00Z</cp:lastPrinted>
  <dcterms:created xsi:type="dcterms:W3CDTF">2025-10-09T11:45:00Z</dcterms:created>
  <dcterms:modified xsi:type="dcterms:W3CDTF">2025-10-09T11:45:00Z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CC2458FE7A5F4476A170B208142D4928_13</vt:lpwstr>
  </property>
</Properties>
</file>